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F6A8" w14:textId="26202CC3" w:rsidR="00DB10B2" w:rsidRPr="0011731C" w:rsidRDefault="00DB10B2" w:rsidP="00A8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31C">
        <w:rPr>
          <w:rFonts w:ascii="Times New Roman" w:hAnsi="Times New Roman" w:cs="Times New Roman"/>
          <w:sz w:val="28"/>
          <w:szCs w:val="28"/>
        </w:rPr>
        <w:t xml:space="preserve">REGULAMIN </w:t>
      </w:r>
      <w:r w:rsidR="0011731C">
        <w:rPr>
          <w:rFonts w:ascii="Times New Roman" w:hAnsi="Times New Roman" w:cs="Times New Roman"/>
          <w:sz w:val="28"/>
          <w:szCs w:val="28"/>
        </w:rPr>
        <w:t>RAJDU ROWEROWEGO</w:t>
      </w:r>
    </w:p>
    <w:p w14:paraId="6A4E3B51" w14:textId="0DA4C83E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3B05CE" w:rsidRPr="00E72853">
        <w:rPr>
          <w:rFonts w:ascii="Times New Roman" w:hAnsi="Times New Roman" w:cs="Times New Roman"/>
          <w:sz w:val="24"/>
          <w:szCs w:val="24"/>
        </w:rPr>
        <w:t>rajdu rowerowego jest Urząd Gminy w Żarnowcu z siedzibą: ul. Krakowska 34</w:t>
      </w:r>
      <w:r w:rsidR="00C84004">
        <w:rPr>
          <w:rFonts w:ascii="Times New Roman" w:hAnsi="Times New Roman" w:cs="Times New Roman"/>
          <w:sz w:val="24"/>
          <w:szCs w:val="24"/>
        </w:rPr>
        <w:t>,</w:t>
      </w:r>
      <w:r w:rsidR="003B05CE" w:rsidRPr="00E72853">
        <w:rPr>
          <w:rFonts w:ascii="Times New Roman" w:hAnsi="Times New Roman" w:cs="Times New Roman"/>
          <w:sz w:val="24"/>
          <w:szCs w:val="24"/>
        </w:rPr>
        <w:t xml:space="preserve"> 42-439 Żarnowiec.</w:t>
      </w:r>
    </w:p>
    <w:p w14:paraId="48EC14A7" w14:textId="4D3171CF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Wydarzenie skupia </w:t>
      </w:r>
      <w:r w:rsidR="003B05CE" w:rsidRPr="00E72853">
        <w:rPr>
          <w:rFonts w:ascii="Times New Roman" w:hAnsi="Times New Roman" w:cs="Times New Roman"/>
          <w:sz w:val="24"/>
          <w:szCs w:val="24"/>
        </w:rPr>
        <w:t>amatorów</w:t>
      </w:r>
      <w:r w:rsidRPr="00E72853">
        <w:rPr>
          <w:rFonts w:ascii="Times New Roman" w:hAnsi="Times New Roman" w:cs="Times New Roman"/>
          <w:sz w:val="24"/>
          <w:szCs w:val="24"/>
        </w:rPr>
        <w:t xml:space="preserve"> turystyki rowerowej, posiada formę rajdu o charakterze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sportowo-rekreacyjnym, edukacyjnym i turystyczno-krajoznawczym, które</w:t>
      </w:r>
      <w:r w:rsidR="00B24575">
        <w:rPr>
          <w:rFonts w:ascii="Times New Roman" w:hAnsi="Times New Roman" w:cs="Times New Roman"/>
          <w:sz w:val="24"/>
          <w:szCs w:val="24"/>
        </w:rPr>
        <w:t>go</w:t>
      </w:r>
      <w:r w:rsidRPr="00E72853">
        <w:rPr>
          <w:rFonts w:ascii="Times New Roman" w:hAnsi="Times New Roman" w:cs="Times New Roman"/>
          <w:sz w:val="24"/>
          <w:szCs w:val="24"/>
        </w:rPr>
        <w:t xml:space="preserve"> celem jest integracja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środowiska rowerowego</w:t>
      </w:r>
      <w:r w:rsidR="003B05CE" w:rsidRPr="00E72853">
        <w:rPr>
          <w:rFonts w:ascii="Times New Roman" w:hAnsi="Times New Roman" w:cs="Times New Roman"/>
          <w:sz w:val="24"/>
          <w:szCs w:val="24"/>
        </w:rPr>
        <w:t>.</w:t>
      </w:r>
    </w:p>
    <w:p w14:paraId="111CAB90" w14:textId="61F22FBB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Organizator zapewnia opracowanie i przeprowadzenie rajdu rowerowego zgodnie 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2853">
        <w:rPr>
          <w:rFonts w:ascii="Times New Roman" w:hAnsi="Times New Roman" w:cs="Times New Roman"/>
          <w:sz w:val="24"/>
          <w:szCs w:val="24"/>
        </w:rPr>
        <w:t>z charakterystyką utworzonej trasy na zasadach określonych w niniejszym regulaminie.</w:t>
      </w:r>
    </w:p>
    <w:p w14:paraId="3D6E3399" w14:textId="7EE378EC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Organizator nie ponosi odpowiedzialności względem uczestników za wypadki losowe, szkody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osobowe, rzeczowe i majątkowe, które wystąpią przed w trakcie lub po </w:t>
      </w:r>
      <w:r w:rsidR="00B24575">
        <w:rPr>
          <w:rFonts w:ascii="Times New Roman" w:hAnsi="Times New Roman" w:cs="Times New Roman"/>
          <w:sz w:val="24"/>
          <w:szCs w:val="24"/>
        </w:rPr>
        <w:t>rajdzie</w:t>
      </w:r>
      <w:r w:rsidRPr="00E72853">
        <w:rPr>
          <w:rFonts w:ascii="Times New Roman" w:hAnsi="Times New Roman" w:cs="Times New Roman"/>
          <w:sz w:val="24"/>
          <w:szCs w:val="24"/>
        </w:rPr>
        <w:t>.</w:t>
      </w:r>
    </w:p>
    <w:p w14:paraId="627E0277" w14:textId="48DC10FC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Udział w wydarzeniu jest bezpłatny dzięki sfinansowaniu ze środków </w:t>
      </w:r>
      <w:r w:rsidR="00761D8E" w:rsidRPr="00E72853">
        <w:rPr>
          <w:rFonts w:ascii="Times New Roman" w:hAnsi="Times New Roman" w:cs="Times New Roman"/>
          <w:sz w:val="24"/>
          <w:szCs w:val="24"/>
        </w:rPr>
        <w:t>Urzędu Gminy.</w:t>
      </w:r>
    </w:p>
    <w:p w14:paraId="5EF199B1" w14:textId="7F276D89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Obowiązują zapisy poprzez formularz zgłoszeniowy umieszczony pod wydarzeniem na stronie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61D8E" w:rsidRPr="00E72853">
          <w:rPr>
            <w:rStyle w:val="Hipercze"/>
            <w:rFonts w:ascii="Times New Roman" w:hAnsi="Times New Roman" w:cs="Times New Roman"/>
            <w:sz w:val="24"/>
            <w:szCs w:val="24"/>
          </w:rPr>
          <w:t>www.zarnowiec.pl</w:t>
        </w:r>
      </w:hyperlink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z limitem 40 osób. Liczy się kolejność zgłoszeń.</w:t>
      </w:r>
    </w:p>
    <w:p w14:paraId="61D5F148" w14:textId="7F4202AB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Osoby zarejestrowane poza limitem trafiają na listę rezerwową o czym zostaną powiadomieni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drogą elektroniczną.</w:t>
      </w:r>
    </w:p>
    <w:p w14:paraId="0B6ECF72" w14:textId="7C300234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W przypadku zwolnienia się miejsc po terminie rejestracji Organizator może dokonać rezerwacji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osobie będącej na liście rezerwowej informując ją o tym drogą e-mail.</w:t>
      </w:r>
    </w:p>
    <w:p w14:paraId="1AC368A8" w14:textId="77A2F0EA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Z regulaminem rajdu uczestnicy zapoznają się w formie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papierowej,</w:t>
      </w:r>
      <w:r w:rsidRPr="00E72853">
        <w:rPr>
          <w:rFonts w:ascii="Times New Roman" w:hAnsi="Times New Roman" w:cs="Times New Roman"/>
          <w:sz w:val="24"/>
          <w:szCs w:val="24"/>
        </w:rPr>
        <w:t xml:space="preserve"> elektronicznej poprzez stronę</w:t>
      </w:r>
      <w:r w:rsidR="00761D8E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internetową organizatora lub informacji przesłanej drogą poczty elektronicznej.</w:t>
      </w:r>
    </w:p>
    <w:p w14:paraId="30D59E92" w14:textId="71C8B175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Jeśli z jakiegoś powodu udział w rajdzie jest niemożliwy należy o tym fakcie powiadomić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organizatora najpóźniej </w:t>
      </w:r>
      <w:r w:rsidR="00E72853" w:rsidRPr="00E72853">
        <w:rPr>
          <w:rFonts w:ascii="Times New Roman" w:hAnsi="Times New Roman" w:cs="Times New Roman"/>
          <w:sz w:val="24"/>
          <w:szCs w:val="24"/>
        </w:rPr>
        <w:t>2</w:t>
      </w:r>
      <w:r w:rsidRPr="00E72853">
        <w:rPr>
          <w:rFonts w:ascii="Times New Roman" w:hAnsi="Times New Roman" w:cs="Times New Roman"/>
          <w:sz w:val="24"/>
          <w:szCs w:val="24"/>
        </w:rPr>
        <w:t xml:space="preserve"> dni przed wyjazdem. </w:t>
      </w:r>
    </w:p>
    <w:p w14:paraId="63DD65BF" w14:textId="0DFD346A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Wypełniając formularz zgłoszeniowy uczestnik zgadza sią na gromadzenie 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2853">
        <w:rPr>
          <w:rFonts w:ascii="Times New Roman" w:hAnsi="Times New Roman" w:cs="Times New Roman"/>
          <w:sz w:val="24"/>
          <w:szCs w:val="24"/>
        </w:rPr>
        <w:t>i przetwarzanie przez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Organizatora danych osobowych uczestnika wyłącznie na potrzeby organizacji i przeprowadzenia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rajdu. Dane osobowe udostępniamy jedynie firmie ubezpieczeniowej, chyba że uczestnik nie wyrazi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na to zgody informując pisemnie organizatora. Poza wspomnianym wyżej nie udostępniamy danych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osobowych innym osobom lub podmiotom chyba, że wynika to z obowiązujących przepisów prawa.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Dane osobowe zostają trwale usunięte z bazy niezwłocznie po ustaniu przyczyn dla których zostały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zgromadzone.</w:t>
      </w:r>
    </w:p>
    <w:p w14:paraId="4122C6E1" w14:textId="0AAFA144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Akceptując regulamin uczestnik wyraża zgodę na publikacje swojego wizerunku 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853">
        <w:rPr>
          <w:rFonts w:ascii="Times New Roman" w:hAnsi="Times New Roman" w:cs="Times New Roman"/>
          <w:sz w:val="24"/>
          <w:szCs w:val="24"/>
        </w:rPr>
        <w:t>w postaci zdjęć i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nagrań filmowych oraz przeprowadzonych wywiadów. Publikacja możliwa jest wyłącznie w postach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lub artykułach bezpośrednio związanych 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2853">
        <w:rPr>
          <w:rFonts w:ascii="Times New Roman" w:hAnsi="Times New Roman" w:cs="Times New Roman"/>
          <w:sz w:val="24"/>
          <w:szCs w:val="24"/>
        </w:rPr>
        <w:t>z wydarzeniem. Zabroniona jest publikacja wizerunku do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innych celów niż opisane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853">
        <w:rPr>
          <w:rFonts w:ascii="Times New Roman" w:hAnsi="Times New Roman" w:cs="Times New Roman"/>
          <w:sz w:val="24"/>
          <w:szCs w:val="24"/>
        </w:rPr>
        <w:t xml:space="preserve"> w</w:t>
      </w:r>
      <w:r w:rsidR="00B24575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niniejszym regulaminie</w:t>
      </w:r>
      <w:r w:rsidR="00B24575">
        <w:rPr>
          <w:rFonts w:ascii="Times New Roman" w:hAnsi="Times New Roman" w:cs="Times New Roman"/>
          <w:sz w:val="24"/>
          <w:szCs w:val="24"/>
        </w:rPr>
        <w:t>,</w:t>
      </w:r>
      <w:r w:rsidRPr="00E72853">
        <w:rPr>
          <w:rFonts w:ascii="Times New Roman" w:hAnsi="Times New Roman" w:cs="Times New Roman"/>
          <w:sz w:val="24"/>
          <w:szCs w:val="24"/>
        </w:rPr>
        <w:t xml:space="preserve"> a także publikacja zdjęć intymnych,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ośmieszających </w:t>
      </w:r>
      <w:r w:rsidR="00B245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2853">
        <w:rPr>
          <w:rFonts w:ascii="Times New Roman" w:hAnsi="Times New Roman" w:cs="Times New Roman"/>
          <w:sz w:val="24"/>
          <w:szCs w:val="24"/>
        </w:rPr>
        <w:t>i powszechnie uznawanych za nieprzyzwoite. Naruszenie powyższych zasad może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skutkować konsekwencjami cywilnoprawnymi.</w:t>
      </w:r>
    </w:p>
    <w:p w14:paraId="6D1AF8F0" w14:textId="2E5EC417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Uczestnik ma prawo nie wyrazić zgody na powyższe informując o swej woli organizatora do czasu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B24575">
        <w:rPr>
          <w:rFonts w:ascii="Times New Roman" w:hAnsi="Times New Roman" w:cs="Times New Roman"/>
          <w:sz w:val="24"/>
          <w:szCs w:val="24"/>
        </w:rPr>
        <w:t>rajdu</w:t>
      </w:r>
      <w:r w:rsidRPr="00E72853">
        <w:rPr>
          <w:rFonts w:ascii="Times New Roman" w:hAnsi="Times New Roman" w:cs="Times New Roman"/>
          <w:sz w:val="24"/>
          <w:szCs w:val="24"/>
        </w:rPr>
        <w:t>.</w:t>
      </w:r>
    </w:p>
    <w:p w14:paraId="59FCD648" w14:textId="072A13E6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B24575">
        <w:rPr>
          <w:rFonts w:ascii="Times New Roman" w:hAnsi="Times New Roman" w:cs="Times New Roman"/>
          <w:sz w:val="24"/>
          <w:szCs w:val="24"/>
        </w:rPr>
        <w:t>rajdu</w:t>
      </w:r>
      <w:r w:rsidRPr="00E72853">
        <w:rPr>
          <w:rFonts w:ascii="Times New Roman" w:hAnsi="Times New Roman" w:cs="Times New Roman"/>
          <w:sz w:val="24"/>
          <w:szCs w:val="24"/>
        </w:rPr>
        <w:t xml:space="preserve"> powinien zapoznać się z </w:t>
      </w:r>
      <w:r w:rsidR="005328A2">
        <w:rPr>
          <w:rFonts w:ascii="Times New Roman" w:hAnsi="Times New Roman" w:cs="Times New Roman"/>
          <w:sz w:val="24"/>
          <w:szCs w:val="24"/>
        </w:rPr>
        <w:t xml:space="preserve">trasą. </w:t>
      </w:r>
    </w:p>
    <w:p w14:paraId="29B17307" w14:textId="2979A1FD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Uczestnik oświadcza, że jego, stan zdrowia, poziom aktywności fizycznej oraz posiadany sprzęt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pozwalają na przejechanie wyznaczonej w planie </w:t>
      </w:r>
      <w:r w:rsidR="005328A2">
        <w:rPr>
          <w:rFonts w:ascii="Times New Roman" w:hAnsi="Times New Roman" w:cs="Times New Roman"/>
          <w:sz w:val="24"/>
          <w:szCs w:val="24"/>
        </w:rPr>
        <w:t>rajdu</w:t>
      </w:r>
      <w:r w:rsidRPr="00E72853">
        <w:rPr>
          <w:rFonts w:ascii="Times New Roman" w:hAnsi="Times New Roman" w:cs="Times New Roman"/>
          <w:sz w:val="24"/>
          <w:szCs w:val="24"/>
        </w:rPr>
        <w:t xml:space="preserve"> trasy. Za niespełnienie powyższych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organizator nie bierze odpowiedzialności.</w:t>
      </w:r>
    </w:p>
    <w:p w14:paraId="0869F297" w14:textId="41D56932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Osoby niepełnoletnie mogą wziąć udział w rajdzie wyłącznie za pisemną zgodą prawnych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opiekunów i wyłącznie na ich własną odpowiedzialność a ponadto:</w:t>
      </w:r>
    </w:p>
    <w:p w14:paraId="638C455F" w14:textId="5C68AF22" w:rsidR="00DB10B2" w:rsidRPr="00E72853" w:rsidRDefault="006C252F" w:rsidP="00B2457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</w:t>
      </w:r>
      <w:r w:rsidR="00DB10B2" w:rsidRPr="00E72853">
        <w:rPr>
          <w:rFonts w:ascii="Times New Roman" w:hAnsi="Times New Roman" w:cs="Times New Roman"/>
          <w:sz w:val="24"/>
          <w:szCs w:val="24"/>
        </w:rPr>
        <w:t xml:space="preserve"> nie jest odpowiedni</w:t>
      </w:r>
      <w:r w:rsidR="00D44137">
        <w:rPr>
          <w:rFonts w:ascii="Times New Roman" w:hAnsi="Times New Roman" w:cs="Times New Roman"/>
          <w:sz w:val="24"/>
          <w:szCs w:val="24"/>
        </w:rPr>
        <w:t xml:space="preserve"> </w:t>
      </w:r>
      <w:r w:rsidR="00DB10B2" w:rsidRPr="00E72853">
        <w:rPr>
          <w:rFonts w:ascii="Times New Roman" w:hAnsi="Times New Roman" w:cs="Times New Roman"/>
          <w:sz w:val="24"/>
          <w:szCs w:val="24"/>
        </w:rPr>
        <w:t xml:space="preserve">dla małoletnich do lat </w:t>
      </w:r>
      <w:r w:rsidR="003F1DA6">
        <w:rPr>
          <w:rFonts w:ascii="Times New Roman" w:hAnsi="Times New Roman" w:cs="Times New Roman"/>
          <w:sz w:val="24"/>
          <w:szCs w:val="24"/>
        </w:rPr>
        <w:t>9.</w:t>
      </w:r>
    </w:p>
    <w:p w14:paraId="6AB14E51" w14:textId="52BF0E31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lastRenderedPageBreak/>
        <w:t>Każdy uczestnik jest zobowiązany: posiadać sprawny rower, kask ochronny oraz przepisowe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 xml:space="preserve">sprawne oświetlenie, podręczne narzędzia umożliwiające regulację </w:t>
      </w:r>
      <w:r w:rsidR="005328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853">
        <w:rPr>
          <w:rFonts w:ascii="Times New Roman" w:hAnsi="Times New Roman" w:cs="Times New Roman"/>
          <w:sz w:val="24"/>
          <w:szCs w:val="24"/>
        </w:rPr>
        <w:t>i naprawę, także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rozszczelnienia dętki.</w:t>
      </w:r>
    </w:p>
    <w:p w14:paraId="0C4AA6E8" w14:textId="40F95469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42C0A">
        <w:rPr>
          <w:rFonts w:ascii="Times New Roman" w:hAnsi="Times New Roman" w:cs="Times New Roman"/>
          <w:sz w:val="24"/>
          <w:szCs w:val="24"/>
        </w:rPr>
        <w:t>rajdu</w:t>
      </w:r>
      <w:r w:rsidRPr="00E72853">
        <w:rPr>
          <w:rFonts w:ascii="Times New Roman" w:hAnsi="Times New Roman" w:cs="Times New Roman"/>
          <w:sz w:val="24"/>
          <w:szCs w:val="24"/>
        </w:rPr>
        <w:t xml:space="preserve"> zobowiązani są do przestrzegania przepisów ruchu drogowego i ja</w:t>
      </w:r>
      <w:r w:rsidR="00642C0A">
        <w:rPr>
          <w:rFonts w:ascii="Times New Roman" w:hAnsi="Times New Roman" w:cs="Times New Roman"/>
          <w:sz w:val="24"/>
          <w:szCs w:val="24"/>
        </w:rPr>
        <w:t>zdy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wyłącznie po wytyczonej trasie.</w:t>
      </w:r>
    </w:p>
    <w:p w14:paraId="55F03075" w14:textId="46C99F06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Grupę prowadzi kierownik</w:t>
      </w:r>
      <w:r w:rsidR="005328A2">
        <w:rPr>
          <w:rFonts w:ascii="Times New Roman" w:hAnsi="Times New Roman" w:cs="Times New Roman"/>
          <w:sz w:val="24"/>
          <w:szCs w:val="24"/>
        </w:rPr>
        <w:t xml:space="preserve"> rajdu</w:t>
      </w:r>
      <w:r w:rsidRPr="00E72853">
        <w:rPr>
          <w:rFonts w:ascii="Times New Roman" w:hAnsi="Times New Roman" w:cs="Times New Roman"/>
          <w:sz w:val="24"/>
          <w:szCs w:val="24"/>
        </w:rPr>
        <w:t>, on dyktuje tempo jazdy i wybiera drogę. Nie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wolno wyprzedzać osób prowadzących oraz nie wolno jechać za osobami zamykającymi grupę. W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przypadku dużej ilości uczestników grupa może zostać podzielona na kilka mniejszych by poruszać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się zgodnie z przepisami ruchu drogowego. Każdy uczestnik dojeżdżający do skrzyżowania jako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ostatni oczekuje na nim na przyjazd wolniejszego rowerzysty by temu wskazać drogę. Sytuacja jest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powtarzana do czasu przybycia osoby zamykającej grupę.</w:t>
      </w:r>
    </w:p>
    <w:p w14:paraId="17B7A8FC" w14:textId="2995D8A0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Podczas jazdy należy zachować szczególną ostrożność dbając o bezpieczeństwo innych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uczestników.</w:t>
      </w:r>
    </w:p>
    <w:p w14:paraId="0972CD68" w14:textId="13D1D8B3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Zabrania się udziału w </w:t>
      </w:r>
      <w:r w:rsidR="005328A2">
        <w:rPr>
          <w:rFonts w:ascii="Times New Roman" w:hAnsi="Times New Roman" w:cs="Times New Roman"/>
          <w:sz w:val="24"/>
          <w:szCs w:val="24"/>
        </w:rPr>
        <w:t>rajdzie</w:t>
      </w:r>
      <w:r w:rsidRPr="00E72853">
        <w:rPr>
          <w:rFonts w:ascii="Times New Roman" w:hAnsi="Times New Roman" w:cs="Times New Roman"/>
          <w:sz w:val="24"/>
          <w:szCs w:val="24"/>
        </w:rPr>
        <w:t xml:space="preserve"> osobom będącym pod wpływem alkoholu lub środków podobnie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działających, mogących mieć wpływ na koncentrację.</w:t>
      </w:r>
    </w:p>
    <w:p w14:paraId="45A6BB8C" w14:textId="18712ED4" w:rsidR="00DB10B2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>Wszyscy uczestnicy proszeni są o kulturalne i stosowne zachowanie względem siebie</w:t>
      </w:r>
      <w:r w:rsidR="00BF75A9">
        <w:rPr>
          <w:rFonts w:ascii="Times New Roman" w:hAnsi="Times New Roman" w:cs="Times New Roman"/>
          <w:sz w:val="24"/>
          <w:szCs w:val="24"/>
        </w:rPr>
        <w:t>,</w:t>
      </w:r>
      <w:r w:rsidRPr="00E72853">
        <w:rPr>
          <w:rFonts w:ascii="Times New Roman" w:hAnsi="Times New Roman" w:cs="Times New Roman"/>
          <w:sz w:val="24"/>
          <w:szCs w:val="24"/>
        </w:rPr>
        <w:t xml:space="preserve"> jak również w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miejscach publicznyc</w:t>
      </w:r>
      <w:r w:rsidR="00BF75A9">
        <w:rPr>
          <w:rFonts w:ascii="Times New Roman" w:hAnsi="Times New Roman" w:cs="Times New Roman"/>
          <w:sz w:val="24"/>
          <w:szCs w:val="24"/>
        </w:rPr>
        <w:t>h.</w:t>
      </w:r>
    </w:p>
    <w:p w14:paraId="54EC7EE8" w14:textId="3DEDF34E" w:rsidR="003069E4" w:rsidRPr="00E72853" w:rsidRDefault="00DB10B2" w:rsidP="00B24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853">
        <w:rPr>
          <w:rFonts w:ascii="Times New Roman" w:hAnsi="Times New Roman" w:cs="Times New Roman"/>
          <w:sz w:val="24"/>
          <w:szCs w:val="24"/>
        </w:rPr>
        <w:t xml:space="preserve">Organizator zastrzega sobie możliwość odwołania </w:t>
      </w:r>
      <w:r w:rsidR="00BF75A9">
        <w:rPr>
          <w:rFonts w:ascii="Times New Roman" w:hAnsi="Times New Roman" w:cs="Times New Roman"/>
          <w:sz w:val="24"/>
          <w:szCs w:val="24"/>
        </w:rPr>
        <w:t>rajdu</w:t>
      </w:r>
      <w:r w:rsidRPr="00E72853">
        <w:rPr>
          <w:rFonts w:ascii="Times New Roman" w:hAnsi="Times New Roman" w:cs="Times New Roman"/>
          <w:sz w:val="24"/>
          <w:szCs w:val="24"/>
        </w:rPr>
        <w:t xml:space="preserve"> w przypadku niezebrania się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minimalnej liczby Uczestników</w:t>
      </w:r>
      <w:r w:rsidR="00BF75A9">
        <w:rPr>
          <w:rFonts w:ascii="Times New Roman" w:hAnsi="Times New Roman" w:cs="Times New Roman"/>
          <w:sz w:val="24"/>
          <w:szCs w:val="24"/>
        </w:rPr>
        <w:t>,</w:t>
      </w:r>
      <w:r w:rsidRPr="00E72853">
        <w:rPr>
          <w:rFonts w:ascii="Times New Roman" w:hAnsi="Times New Roman" w:cs="Times New Roman"/>
          <w:sz w:val="24"/>
          <w:szCs w:val="24"/>
        </w:rPr>
        <w:t xml:space="preserve"> a także z przyczyn niezależnych od organizatora jak również zmiany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planu i trasy ze względu na niesprzyjające warunki atmosferyczne lub terenowe.</w:t>
      </w:r>
      <w:r w:rsidR="0011731C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W powyższym</w:t>
      </w:r>
      <w:r w:rsidR="00E72853" w:rsidRPr="00E72853">
        <w:rPr>
          <w:rFonts w:ascii="Times New Roman" w:hAnsi="Times New Roman" w:cs="Times New Roman"/>
          <w:sz w:val="24"/>
          <w:szCs w:val="24"/>
        </w:rPr>
        <w:t xml:space="preserve"> </w:t>
      </w:r>
      <w:r w:rsidRPr="00E72853">
        <w:rPr>
          <w:rFonts w:ascii="Times New Roman" w:hAnsi="Times New Roman" w:cs="Times New Roman"/>
          <w:sz w:val="24"/>
          <w:szCs w:val="24"/>
        </w:rPr>
        <w:t>przypadku zostanie podane ogłoszenie</w:t>
      </w:r>
      <w:r w:rsidR="00E72853" w:rsidRPr="00E72853">
        <w:rPr>
          <w:rFonts w:ascii="Times New Roman" w:hAnsi="Times New Roman" w:cs="Times New Roman"/>
          <w:sz w:val="24"/>
          <w:szCs w:val="24"/>
        </w:rPr>
        <w:t>.</w:t>
      </w:r>
    </w:p>
    <w:sectPr w:rsidR="003069E4" w:rsidRPr="00E7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739C"/>
    <w:multiLevelType w:val="hybridMultilevel"/>
    <w:tmpl w:val="1FD6C24E"/>
    <w:lvl w:ilvl="0" w:tplc="E350F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0C1E"/>
    <w:multiLevelType w:val="hybridMultilevel"/>
    <w:tmpl w:val="826E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8C45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6765">
    <w:abstractNumId w:val="1"/>
  </w:num>
  <w:num w:numId="2" w16cid:durableId="178214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6E"/>
    <w:rsid w:val="000E70E5"/>
    <w:rsid w:val="0011731C"/>
    <w:rsid w:val="003069E4"/>
    <w:rsid w:val="003B05CE"/>
    <w:rsid w:val="003F1DA6"/>
    <w:rsid w:val="00506AFE"/>
    <w:rsid w:val="005328A2"/>
    <w:rsid w:val="00642C0A"/>
    <w:rsid w:val="006C252F"/>
    <w:rsid w:val="00761D8E"/>
    <w:rsid w:val="00A861FF"/>
    <w:rsid w:val="00B24575"/>
    <w:rsid w:val="00BF75A9"/>
    <w:rsid w:val="00C84004"/>
    <w:rsid w:val="00CD596E"/>
    <w:rsid w:val="00D44137"/>
    <w:rsid w:val="00DB10B2"/>
    <w:rsid w:val="00E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1A77"/>
  <w15:chartTrackingRefBased/>
  <w15:docId w15:val="{63905446-1242-4FD5-A745-75CDA6D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D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D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9</cp:revision>
  <cp:lastPrinted>2022-07-12T09:09:00Z</cp:lastPrinted>
  <dcterms:created xsi:type="dcterms:W3CDTF">2022-07-12T07:31:00Z</dcterms:created>
  <dcterms:modified xsi:type="dcterms:W3CDTF">2022-07-12T10:09:00Z</dcterms:modified>
</cp:coreProperties>
</file>